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8AF6C" w14:textId="654CE723" w:rsidR="00347A65" w:rsidRDefault="007E5957" w:rsidP="007E5957">
      <w:pPr>
        <w:spacing w:after="0" w:line="360" w:lineRule="auto"/>
        <w:jc w:val="center"/>
        <w:rPr>
          <w:b/>
        </w:rPr>
      </w:pPr>
      <w:r w:rsidRPr="007E5957">
        <w:rPr>
          <w:b/>
        </w:rPr>
        <w:t>SZCZEGÓŁOWY OPIS PRZEDMIOTU UMOWY</w:t>
      </w:r>
    </w:p>
    <w:p w14:paraId="524C1C6E" w14:textId="057DBE27" w:rsidR="007E5957" w:rsidRDefault="007E5957" w:rsidP="007E5957">
      <w:pPr>
        <w:spacing w:after="0" w:line="360" w:lineRule="auto"/>
        <w:jc w:val="center"/>
        <w:rPr>
          <w:b/>
        </w:rPr>
      </w:pPr>
      <w:r>
        <w:rPr>
          <w:b/>
        </w:rPr>
        <w:t xml:space="preserve">Usługa monitorowania obiektów Uzdrowisko Szczawno-Jedlina S.A. wraz z podjazdami grup interwencyjnych </w:t>
      </w:r>
    </w:p>
    <w:p w14:paraId="79EE8A48" w14:textId="4F3BDCC6" w:rsidR="007E5957" w:rsidRDefault="007E5957" w:rsidP="007E5957">
      <w:pPr>
        <w:spacing w:after="0" w:line="360" w:lineRule="auto"/>
        <w:jc w:val="center"/>
      </w:pPr>
    </w:p>
    <w:p w14:paraId="46917211" w14:textId="03CE5FF2" w:rsidR="007E5957" w:rsidRPr="007E5957" w:rsidRDefault="007E5957" w:rsidP="007E5957">
      <w:pPr>
        <w:spacing w:after="0" w:line="360" w:lineRule="auto"/>
        <w:jc w:val="both"/>
        <w:rPr>
          <w:sz w:val="20"/>
          <w:szCs w:val="20"/>
        </w:rPr>
      </w:pPr>
      <w:r w:rsidRPr="007E5957">
        <w:rPr>
          <w:sz w:val="20"/>
          <w:szCs w:val="20"/>
        </w:rPr>
        <w:t>Przedmiot umowy obejmuje:</w:t>
      </w:r>
    </w:p>
    <w:p w14:paraId="08058C72" w14:textId="3B33B9C0" w:rsidR="007E5957" w:rsidRDefault="007E5957" w:rsidP="007E5957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Montaż i instalacje systemu monitoringu w obiektach określonych w umowie z wykorzystaniem materiałów zapewniających zachowanie</w:t>
      </w:r>
      <w:r w:rsidR="009631E3">
        <w:rPr>
          <w:sz w:val="20"/>
          <w:szCs w:val="20"/>
        </w:rPr>
        <w:t xml:space="preserve"> </w:t>
      </w:r>
      <w:r w:rsidR="00C17E02">
        <w:rPr>
          <w:sz w:val="20"/>
          <w:szCs w:val="20"/>
        </w:rPr>
        <w:t>estetyki obiektów, uwzględniającej ich zabytkowy charakter, w szczególności Pijalni Wód Mineralnych</w:t>
      </w:r>
      <w:r w:rsidR="00946FAB">
        <w:rPr>
          <w:sz w:val="20"/>
          <w:szCs w:val="20"/>
        </w:rPr>
        <w:t>,</w:t>
      </w:r>
      <w:r w:rsidR="00C17E02">
        <w:rPr>
          <w:sz w:val="20"/>
          <w:szCs w:val="20"/>
        </w:rPr>
        <w:t xml:space="preserve"> ze szczególnym uwzględnieniem:</w:t>
      </w:r>
    </w:p>
    <w:p w14:paraId="7F92BDEE" w14:textId="77777777" w:rsidR="007E5957" w:rsidRPr="00C17E02" w:rsidRDefault="007E5957" w:rsidP="00C17E0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C17E02">
        <w:rPr>
          <w:sz w:val="20"/>
          <w:szCs w:val="20"/>
        </w:rPr>
        <w:t>montaż centrali telefonicznej i niezbędnych urządzeń sterujących,</w:t>
      </w:r>
    </w:p>
    <w:p w14:paraId="3B8D53F7" w14:textId="41D4B5C0" w:rsidR="007E5957" w:rsidRPr="00C17E02" w:rsidRDefault="007E5957" w:rsidP="00C17E0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C17E02">
        <w:rPr>
          <w:sz w:val="20"/>
          <w:szCs w:val="20"/>
        </w:rPr>
        <w:t xml:space="preserve">zabezpieczenie pomieszczeń, holi, korytarzy </w:t>
      </w:r>
      <w:r w:rsidR="00FD0485">
        <w:rPr>
          <w:sz w:val="20"/>
          <w:szCs w:val="20"/>
        </w:rPr>
        <w:t xml:space="preserve">bezprzewodowymi </w:t>
      </w:r>
      <w:r w:rsidRPr="00C17E02">
        <w:rPr>
          <w:sz w:val="20"/>
          <w:szCs w:val="20"/>
        </w:rPr>
        <w:t>czujkami ruchu,</w:t>
      </w:r>
    </w:p>
    <w:p w14:paraId="37DAF1FD" w14:textId="77777777" w:rsidR="007E5957" w:rsidRPr="00C17E02" w:rsidRDefault="007E5957" w:rsidP="00C17E0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C17E02">
        <w:rPr>
          <w:sz w:val="20"/>
          <w:szCs w:val="20"/>
        </w:rPr>
        <w:t>zabezpieczenie okien na parterach, tarasach, balkonach i w miejscach łatwo dostępnych przed zbiciem szyb,</w:t>
      </w:r>
    </w:p>
    <w:p w14:paraId="658246C8" w14:textId="7296B83F" w:rsidR="007E5957" w:rsidRDefault="007E5957" w:rsidP="00C17E0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C17E02">
        <w:rPr>
          <w:sz w:val="20"/>
          <w:szCs w:val="20"/>
        </w:rPr>
        <w:t>zabezpieczenie pomieszczeń optycznymi czujkami dymu (z wyłączeniem Pijalni Wód Mineralnych)                         w strategicznych punktach budynków</w:t>
      </w:r>
      <w:r w:rsidR="00C17E02">
        <w:rPr>
          <w:sz w:val="20"/>
          <w:szCs w:val="20"/>
        </w:rPr>
        <w:t xml:space="preserve"> np. kotłownie, strychy, korytarze,</w:t>
      </w:r>
    </w:p>
    <w:p w14:paraId="1B273144" w14:textId="342CBC95" w:rsidR="00DC61E3" w:rsidRPr="00C17E02" w:rsidRDefault="00DC61E3" w:rsidP="00C17E0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montaż 1 szt. kamery monitorującej wewnątrz wejści</w:t>
      </w:r>
      <w:r w:rsidR="00B415FD">
        <w:rPr>
          <w:sz w:val="20"/>
          <w:szCs w:val="20"/>
        </w:rPr>
        <w:t>a</w:t>
      </w:r>
      <w:r>
        <w:rPr>
          <w:sz w:val="20"/>
          <w:szCs w:val="20"/>
        </w:rPr>
        <w:t xml:space="preserve"> do budynku „Cis” wraz z oprogramowaniem, </w:t>
      </w:r>
    </w:p>
    <w:p w14:paraId="51E2589F" w14:textId="43456A3C" w:rsidR="007E5957" w:rsidRDefault="007E5957" w:rsidP="00C17E0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 w:rsidRPr="00C17E02">
        <w:rPr>
          <w:sz w:val="20"/>
          <w:szCs w:val="20"/>
        </w:rPr>
        <w:t>podłączenie systemu do stacji monitorującej,</w:t>
      </w:r>
    </w:p>
    <w:p w14:paraId="5909585C" w14:textId="48987841" w:rsidR="00C17E02" w:rsidRDefault="00C17E02" w:rsidP="00C17E02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sporządzenie protokołu określającego montaż zabezpieczeń i miejsca lokalizacji, potwierdzony podpisami przez upoważnionych przedstawicieli Wykonawcy i Zamawiającego.</w:t>
      </w:r>
    </w:p>
    <w:p w14:paraId="1C4A24D1" w14:textId="334B7CBE" w:rsidR="009631E3" w:rsidRDefault="00D92D41" w:rsidP="00D92D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Utrzymanie w należytym stanie technicznym systemu sygnalizacji, dokonywanie przeglądów</w:t>
      </w:r>
      <w:r w:rsidR="00B415FD">
        <w:rPr>
          <w:sz w:val="20"/>
          <w:szCs w:val="20"/>
        </w:rPr>
        <w:t>,</w:t>
      </w:r>
      <w:r>
        <w:rPr>
          <w:sz w:val="20"/>
          <w:szCs w:val="20"/>
        </w:rPr>
        <w:t xml:space="preserve"> nie rzadziej jak raz na kwartał, wymiana urządzeń, naprawa systemu.</w:t>
      </w:r>
    </w:p>
    <w:p w14:paraId="683CC6DF" w14:textId="68BF27DF" w:rsidR="00D92D41" w:rsidRDefault="00D92D41" w:rsidP="00D92D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System musi umożliwić:</w:t>
      </w:r>
    </w:p>
    <w:p w14:paraId="086987FB" w14:textId="0B623E57" w:rsidR="00D92D41" w:rsidRDefault="00D92D41" w:rsidP="00D92D41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ochronę przed włamaniem,</w:t>
      </w:r>
    </w:p>
    <w:p w14:paraId="112BEC22" w14:textId="0009E6AD" w:rsidR="00D92D41" w:rsidRDefault="00D92D41" w:rsidP="00D92D41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ochronę przed pożarem,</w:t>
      </w:r>
    </w:p>
    <w:p w14:paraId="02F1900B" w14:textId="0AE6C757" w:rsidR="00D92D41" w:rsidRDefault="00D92D41" w:rsidP="00D92D41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ochronę przed zaborem lub zniszczeniem wyposażenia i dokumentów,</w:t>
      </w:r>
    </w:p>
    <w:p w14:paraId="527A1904" w14:textId="7AF09F3A" w:rsidR="00D92D41" w:rsidRDefault="00D92D41" w:rsidP="00D92D41">
      <w:pPr>
        <w:pStyle w:val="Akapitzlist"/>
        <w:numPr>
          <w:ilvl w:val="0"/>
          <w:numId w:val="4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stały nadzór nad obiektami.</w:t>
      </w:r>
    </w:p>
    <w:p w14:paraId="7C197CF6" w14:textId="74118C11" w:rsidR="00D92D41" w:rsidRDefault="00D92D41" w:rsidP="00D92D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Całodobowe monitorowanie, a w przypadku zaistnienia zagrożenia reagowanie grupy interwencyjnej, w tym:</w:t>
      </w:r>
    </w:p>
    <w:p w14:paraId="60376168" w14:textId="2FA1E308" w:rsidR="00D92D41" w:rsidRDefault="00D92D41" w:rsidP="00D92D41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monitorowanie w systemie ciągłym oraz śledzenie stanu zagrożeń,</w:t>
      </w:r>
    </w:p>
    <w:p w14:paraId="2741C291" w14:textId="7F8498CC" w:rsidR="00D92D41" w:rsidRDefault="00D92D41" w:rsidP="00D92D41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utrzymywanie stałej łączności z grupą interwencyjną,</w:t>
      </w:r>
    </w:p>
    <w:p w14:paraId="1CE6D0C2" w14:textId="737973FA" w:rsidR="00D92D41" w:rsidRDefault="00D92D41" w:rsidP="00D92D41">
      <w:pPr>
        <w:pStyle w:val="Akapitzlist"/>
        <w:numPr>
          <w:ilvl w:val="0"/>
          <w:numId w:val="5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niezwłoczne powiadamianie przełożonych, osób upoważnionych ze strony Zamawiającego, Policji </w:t>
      </w:r>
      <w:r w:rsidR="00FA2541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i innych służb o zagrożeniach i czynach przest</w:t>
      </w:r>
      <w:r w:rsidR="00FA2541">
        <w:rPr>
          <w:sz w:val="20"/>
          <w:szCs w:val="20"/>
        </w:rPr>
        <w:t>ępczych zaistniałych na terenie obiektów oraz zabezpieczenie miejsca ich popełnienia do czasu przybycia odpowiednich służb.</w:t>
      </w:r>
    </w:p>
    <w:p w14:paraId="15632CA4" w14:textId="176A2C19" w:rsidR="00FA2541" w:rsidRDefault="00FA2541" w:rsidP="00FA2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Nadzór nad systemem sygnalizacji włamania powinien być wykonany przez uprawnioną osobę.</w:t>
      </w:r>
    </w:p>
    <w:p w14:paraId="5F2A8A34" w14:textId="7FA3C62C" w:rsidR="00FA2541" w:rsidRDefault="00FA2541" w:rsidP="00FA2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powinien korzystać z odpowiedniego sprzętu, gwarantującego właściwą jakość wykonywanej usługi.</w:t>
      </w:r>
    </w:p>
    <w:p w14:paraId="48F69566" w14:textId="23D293CF" w:rsidR="00FA2541" w:rsidRDefault="00FA2541" w:rsidP="00FA2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Otwieranie i zamykanie obiektów przez uprawnionych pracowników Wykonawcy w asyście przedstawicieli Zamawiającego w uzgodnionych godzinach.</w:t>
      </w:r>
    </w:p>
    <w:p w14:paraId="607D425D" w14:textId="7FA5F4C3" w:rsidR="00FA2541" w:rsidRDefault="00FA2541" w:rsidP="00FA2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Rozbrojenie systemu alarmowego oraz wydanie upoważnionemu pracownikowi Zamawiającego klucza do pomieszczeń, zazbrajanie obiektów </w:t>
      </w:r>
      <w:r w:rsidR="00DF3857">
        <w:rPr>
          <w:sz w:val="20"/>
          <w:szCs w:val="20"/>
        </w:rPr>
        <w:t>i przyjmowanie kluczy od pracownika Zamawiającego.</w:t>
      </w:r>
    </w:p>
    <w:p w14:paraId="1CABCECF" w14:textId="50EDFB5A" w:rsidR="00DF3857" w:rsidRDefault="00DF3857" w:rsidP="00FA2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Dokonywanie obchodu obiektów na zewnątrz i wewnątrz w celu wykluczenia awarii oraz sprawdzenie czy wszystkie pomieszczenia są odpowiednio zabezpieczone.</w:t>
      </w:r>
    </w:p>
    <w:p w14:paraId="54D07E0A" w14:textId="0DEB5C05" w:rsidR="00DF3857" w:rsidRDefault="00DF3857" w:rsidP="00FA254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Oznakowanie obiektów tabliczkami informującymi o monitorowaniu obiektu w miejscach uzgodnionych </w:t>
      </w:r>
      <w:r w:rsidR="00412847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z Zamawiającym.</w:t>
      </w:r>
    </w:p>
    <w:p w14:paraId="4B596426" w14:textId="1AAB46E3" w:rsidR="00DF3857" w:rsidRDefault="00DF3857" w:rsidP="00DF3857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Ponadto:</w:t>
      </w:r>
    </w:p>
    <w:p w14:paraId="37CB2664" w14:textId="62988412" w:rsidR="00DF3857" w:rsidRDefault="00DF3857" w:rsidP="00DF3857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Pracownicy przewidziani do realizacji zadania muszą posiadać:</w:t>
      </w:r>
    </w:p>
    <w:p w14:paraId="100F8421" w14:textId="7B144533" w:rsidR="00DF3857" w:rsidRDefault="00B415FD" w:rsidP="00DF3857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wpis na listę kwalifikowanych pracowników ochrony fizycznej</w:t>
      </w:r>
      <w:r w:rsidR="00DF3857">
        <w:rPr>
          <w:sz w:val="20"/>
          <w:szCs w:val="20"/>
        </w:rPr>
        <w:t>, zgodnie z przepisami prawa mającymi zastosowanie</w:t>
      </w:r>
      <w:r w:rsidR="00F22056">
        <w:rPr>
          <w:sz w:val="20"/>
          <w:szCs w:val="20"/>
        </w:rPr>
        <w:t>,</w:t>
      </w:r>
    </w:p>
    <w:p w14:paraId="063C23BD" w14:textId="0C554D65" w:rsidR="00F22056" w:rsidRDefault="00F22056" w:rsidP="00DF3857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umu</w:t>
      </w:r>
      <w:r w:rsidR="008D51BA">
        <w:rPr>
          <w:sz w:val="20"/>
          <w:szCs w:val="20"/>
        </w:rPr>
        <w:t>n</w:t>
      </w:r>
      <w:r>
        <w:rPr>
          <w:sz w:val="20"/>
          <w:szCs w:val="20"/>
        </w:rPr>
        <w:t xml:space="preserve">durowanie i wyposażenie w środki przymusu </w:t>
      </w:r>
      <w:r w:rsidR="00412847">
        <w:rPr>
          <w:sz w:val="20"/>
          <w:szCs w:val="20"/>
        </w:rPr>
        <w:t>bezpośredniego zgodnie z obowiązującymi przepisami prawa,</w:t>
      </w:r>
    </w:p>
    <w:p w14:paraId="3F86CB1F" w14:textId="1C40B37E" w:rsidR="00412847" w:rsidRDefault="00412847" w:rsidP="00DF3857">
      <w:pPr>
        <w:pStyle w:val="Akapitzlist"/>
        <w:numPr>
          <w:ilvl w:val="0"/>
          <w:numId w:val="7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wyposażenie w telefony, latarki.</w:t>
      </w:r>
    </w:p>
    <w:p w14:paraId="1F4378BE" w14:textId="4D342719" w:rsidR="007E5957" w:rsidRPr="009B2A7A" w:rsidRDefault="00412847" w:rsidP="009B2A7A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ponosi odpowiedzialność za szkody spowodowane przez sprawców naruszenia alarmu.                         W przypadku włamania i kradzieży Wykonawca ponosi odpowiedzialność od momentu uruchomienia alarmu (interwencja natychmiastowa).</w:t>
      </w:r>
    </w:p>
    <w:p w14:paraId="5FD17AE9" w14:textId="77777777" w:rsidR="00DE2206" w:rsidRDefault="00DE2206" w:rsidP="00330BA5">
      <w:pPr>
        <w:spacing w:after="0" w:line="360" w:lineRule="auto"/>
        <w:jc w:val="center"/>
        <w:rPr>
          <w:sz w:val="20"/>
          <w:szCs w:val="20"/>
          <w:u w:val="single"/>
        </w:rPr>
      </w:pPr>
    </w:p>
    <w:p w14:paraId="624951AA" w14:textId="07DA6140" w:rsidR="00330BA5" w:rsidRDefault="00330BA5" w:rsidP="00330BA5">
      <w:pPr>
        <w:spacing w:after="0" w:line="36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Budynek „Zakład Przyrodoleczniczy”</w:t>
      </w:r>
    </w:p>
    <w:p w14:paraId="31CECC10" w14:textId="77777777" w:rsidR="00330BA5" w:rsidRDefault="00330BA5" w:rsidP="00330BA5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Szczegółowy zakres przedmiotu umowy:</w:t>
      </w:r>
    </w:p>
    <w:p w14:paraId="65774B77" w14:textId="53AFAF5C" w:rsidR="00330BA5" w:rsidRPr="001F1628" w:rsidRDefault="00330BA5" w:rsidP="00330B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1F1628">
        <w:rPr>
          <w:sz w:val="20"/>
          <w:szCs w:val="20"/>
        </w:rPr>
        <w:t>W skład instalacji systemu sygnalizacji wchodz</w:t>
      </w:r>
      <w:r w:rsidR="0027294A">
        <w:rPr>
          <w:sz w:val="20"/>
          <w:szCs w:val="20"/>
        </w:rPr>
        <w:t>ą</w:t>
      </w:r>
      <w:r w:rsidRPr="001F1628">
        <w:rPr>
          <w:sz w:val="20"/>
          <w:szCs w:val="20"/>
        </w:rPr>
        <w:t xml:space="preserve"> m.in.: </w:t>
      </w:r>
      <w:r w:rsidR="00DC14B5">
        <w:rPr>
          <w:sz w:val="20"/>
          <w:szCs w:val="20"/>
        </w:rPr>
        <w:t xml:space="preserve">min. </w:t>
      </w:r>
      <w:r w:rsidR="00946FAB">
        <w:rPr>
          <w:sz w:val="20"/>
          <w:szCs w:val="20"/>
        </w:rPr>
        <w:t>rejestrator + 3</w:t>
      </w:r>
      <w:r w:rsidR="00DC14B5">
        <w:rPr>
          <w:sz w:val="20"/>
          <w:szCs w:val="20"/>
        </w:rPr>
        <w:t xml:space="preserve"> </w:t>
      </w:r>
      <w:r w:rsidR="0027294A">
        <w:rPr>
          <w:sz w:val="20"/>
          <w:szCs w:val="20"/>
        </w:rPr>
        <w:t>kamery monitorujące budynek</w:t>
      </w:r>
      <w:r w:rsidR="00DC14B5">
        <w:rPr>
          <w:sz w:val="20"/>
          <w:szCs w:val="20"/>
        </w:rPr>
        <w:t xml:space="preserve">, </w:t>
      </w:r>
      <w:r w:rsidR="00946FAB">
        <w:rPr>
          <w:sz w:val="20"/>
          <w:szCs w:val="20"/>
        </w:rPr>
        <w:t xml:space="preserve">            2 </w:t>
      </w:r>
      <w:r w:rsidR="00DC14B5">
        <w:rPr>
          <w:sz w:val="20"/>
          <w:szCs w:val="20"/>
        </w:rPr>
        <w:t>central</w:t>
      </w:r>
      <w:r w:rsidR="00946FAB">
        <w:rPr>
          <w:sz w:val="20"/>
          <w:szCs w:val="20"/>
        </w:rPr>
        <w:t>e</w:t>
      </w:r>
      <w:r w:rsidR="00DC14B5">
        <w:rPr>
          <w:sz w:val="20"/>
          <w:szCs w:val="20"/>
        </w:rPr>
        <w:t xml:space="preserve"> alarmow</w:t>
      </w:r>
      <w:r w:rsidR="00946FAB">
        <w:rPr>
          <w:sz w:val="20"/>
          <w:szCs w:val="20"/>
        </w:rPr>
        <w:t>e</w:t>
      </w:r>
      <w:r w:rsidR="00DC14B5">
        <w:rPr>
          <w:sz w:val="20"/>
          <w:szCs w:val="20"/>
        </w:rPr>
        <w:t xml:space="preserve"> podłączona do stacji monitorującej, czujki ruchu wewnętrzne</w:t>
      </w:r>
      <w:r w:rsidR="00946FAB">
        <w:rPr>
          <w:sz w:val="20"/>
          <w:szCs w:val="20"/>
        </w:rPr>
        <w:t xml:space="preserve"> z wideorejestracją</w:t>
      </w:r>
      <w:r w:rsidR="00DC14B5">
        <w:rPr>
          <w:sz w:val="20"/>
          <w:szCs w:val="20"/>
        </w:rPr>
        <w:t>, czujki dymu</w:t>
      </w:r>
      <w:r w:rsidR="00946FAB">
        <w:rPr>
          <w:sz w:val="20"/>
          <w:szCs w:val="20"/>
        </w:rPr>
        <w:t>.</w:t>
      </w:r>
    </w:p>
    <w:p w14:paraId="275DD211" w14:textId="4FC1FED8" w:rsidR="00330BA5" w:rsidRDefault="00330BA5" w:rsidP="00330B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1F1628">
        <w:rPr>
          <w:sz w:val="20"/>
          <w:szCs w:val="20"/>
        </w:rPr>
        <w:t>Dokonywanie obchodu wokół obiektu minimum 2 razy w ciągu doby, w szczególności w godzinach wieczornych i nocnych.</w:t>
      </w:r>
    </w:p>
    <w:p w14:paraId="605A73AB" w14:textId="774F41B9" w:rsidR="00DC14B5" w:rsidRPr="001F1628" w:rsidRDefault="00DC14B5" w:rsidP="00330B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Dokonywanie obchodu wewnątrz budynku mając na uwadze skontrolowanie prawidło</w:t>
      </w:r>
      <w:r w:rsidR="00BC5704">
        <w:rPr>
          <w:sz w:val="20"/>
          <w:szCs w:val="20"/>
        </w:rPr>
        <w:t>wość funkcjonowania zainstalowanych zabezpieczeń oraz wykluczenie wtargnięcia na teren obiektu osób niepowołanych.</w:t>
      </w:r>
    </w:p>
    <w:p w14:paraId="1657E244" w14:textId="4F4C6FE6" w:rsidR="00AF5EA0" w:rsidRPr="00330BA5" w:rsidRDefault="00330BA5" w:rsidP="00330BA5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0"/>
          <w:szCs w:val="20"/>
        </w:rPr>
      </w:pPr>
      <w:r w:rsidRPr="001F1628">
        <w:rPr>
          <w:sz w:val="20"/>
          <w:szCs w:val="20"/>
        </w:rPr>
        <w:t>Przekazywanie wyznaczonemu pracownikowi Zamawiającego informacji o zauważonych awariach                                 i niezwłoczne usuwanie nieprawidłowości w działaniu systemu.</w:t>
      </w:r>
    </w:p>
    <w:p w14:paraId="7F49B49B" w14:textId="77777777" w:rsidR="00DE2206" w:rsidRDefault="00DE2206" w:rsidP="00412847">
      <w:pPr>
        <w:spacing w:after="0" w:line="360" w:lineRule="auto"/>
        <w:jc w:val="center"/>
        <w:rPr>
          <w:sz w:val="20"/>
          <w:szCs w:val="20"/>
          <w:u w:val="single"/>
        </w:rPr>
      </w:pPr>
    </w:p>
    <w:p w14:paraId="44B83B6A" w14:textId="0265325C" w:rsidR="00412847" w:rsidRPr="006F35DA" w:rsidRDefault="00AF5EA0" w:rsidP="00412847">
      <w:pPr>
        <w:spacing w:after="0" w:line="36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  <w:r w:rsidR="00412847" w:rsidRPr="006F35DA">
        <w:rPr>
          <w:sz w:val="20"/>
          <w:szCs w:val="20"/>
          <w:u w:val="single"/>
        </w:rPr>
        <w:t>Pijalnia Wód Mineralnych</w:t>
      </w:r>
    </w:p>
    <w:p w14:paraId="3460FD28" w14:textId="1E867723" w:rsidR="00412847" w:rsidRDefault="00412847" w:rsidP="00412847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Szczegółowy zakres przedmiotu umowy:</w:t>
      </w:r>
    </w:p>
    <w:p w14:paraId="279532BD" w14:textId="476BD924" w:rsidR="00412847" w:rsidRDefault="00412847" w:rsidP="0041284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skład instalacji systemu sygnalizacji wchodzi m.in.: centrala alarmowa podłączona do stacji monitorującej, instalacja bezprzewodowa, urządzenie sterujące, czujki ruchu</w:t>
      </w:r>
      <w:r w:rsidR="00946FAB">
        <w:rPr>
          <w:sz w:val="20"/>
          <w:szCs w:val="20"/>
        </w:rPr>
        <w:t xml:space="preserve"> z wideorejestracją</w:t>
      </w:r>
      <w:r>
        <w:rPr>
          <w:sz w:val="20"/>
          <w:szCs w:val="20"/>
        </w:rPr>
        <w:t>, czujki zbicia szyby</w:t>
      </w:r>
      <w:r w:rsidR="00946FA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739C8A88" w14:textId="0421980E" w:rsidR="00412847" w:rsidRDefault="00412847" w:rsidP="0041284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Detektory swym zasięgiem muszą obejmować każde wejście do obiektu, jak również okna znajdujące się </w:t>
      </w:r>
      <w:r w:rsidR="00946FA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>w pomieszczeniach na parterze</w:t>
      </w:r>
      <w:r w:rsidR="00DD1EF7">
        <w:rPr>
          <w:sz w:val="20"/>
          <w:szCs w:val="20"/>
        </w:rPr>
        <w:t xml:space="preserve"> i I piętrze,</w:t>
      </w:r>
      <w:r>
        <w:rPr>
          <w:sz w:val="20"/>
          <w:szCs w:val="20"/>
        </w:rPr>
        <w:t xml:space="preserve"> ciągi komunikacyjne, w pomieszczeniach piwnicznych</w:t>
      </w:r>
      <w:r w:rsidR="007812E3">
        <w:rPr>
          <w:sz w:val="20"/>
          <w:szCs w:val="20"/>
        </w:rPr>
        <w:t>, gdzie znajduj</w:t>
      </w:r>
      <w:r w:rsidR="00DD1EF7">
        <w:rPr>
          <w:sz w:val="20"/>
          <w:szCs w:val="20"/>
        </w:rPr>
        <w:t>ą</w:t>
      </w:r>
      <w:r w:rsidR="007812E3">
        <w:rPr>
          <w:sz w:val="20"/>
          <w:szCs w:val="20"/>
        </w:rPr>
        <w:t xml:space="preserve"> się drzwi wyjściowe</w:t>
      </w:r>
      <w:r w:rsidR="00DD1EF7">
        <w:rPr>
          <w:sz w:val="20"/>
          <w:szCs w:val="20"/>
        </w:rPr>
        <w:t>, jak również miejsca, które umożliwiłyby przedostanie osoby niepowołanej na teren obiektu.</w:t>
      </w:r>
    </w:p>
    <w:p w14:paraId="773FFC3E" w14:textId="1F9FE8DF" w:rsidR="00DD1EF7" w:rsidRDefault="00DD1EF7" w:rsidP="0041284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Każda czujka powinna być identyfikowana w systemie alarmowym jako odrębna linia dozorowana</w:t>
      </w:r>
      <w:r w:rsidR="00B34721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i sparametryzowana z obsługą sabotażu.</w:t>
      </w:r>
    </w:p>
    <w:p w14:paraId="656C987F" w14:textId="5657AED7" w:rsidR="00397A3D" w:rsidRPr="00397A3D" w:rsidRDefault="00397A3D" w:rsidP="00397A3D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Asysta grupy interwencyjnej przy zamykaniu przez pracowników drzwi wejściowych oraz dokonywanie obchodu wewnątrz obiektu mając na uwadze skontrolowanie prawidłowości funkcjonowania zainstalowanych zabezpieczeń oraz wykluczenie awarii (np. pęknięcie rury, zalanie).</w:t>
      </w:r>
    </w:p>
    <w:p w14:paraId="4A960BD7" w14:textId="570A72E4" w:rsidR="00DD1EF7" w:rsidRDefault="00DD1EF7" w:rsidP="0041284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Dokonywanie obchodu wokół obiektu minimum </w:t>
      </w:r>
      <w:r w:rsidR="00946FAB">
        <w:rPr>
          <w:sz w:val="20"/>
          <w:szCs w:val="20"/>
        </w:rPr>
        <w:t>1</w:t>
      </w:r>
      <w:r>
        <w:rPr>
          <w:sz w:val="20"/>
          <w:szCs w:val="20"/>
        </w:rPr>
        <w:t xml:space="preserve"> raz w ciągu doby, w szczególności w godzinach wieczornych</w:t>
      </w:r>
      <w:r w:rsidR="008E2230">
        <w:rPr>
          <w:sz w:val="20"/>
          <w:szCs w:val="20"/>
        </w:rPr>
        <w:t xml:space="preserve"> i nocnych</w:t>
      </w:r>
      <w:r w:rsidR="00946FAB">
        <w:rPr>
          <w:sz w:val="20"/>
          <w:szCs w:val="20"/>
        </w:rPr>
        <w:t>, w szczególności mając na uwadze zabezpieczenie okie</w:t>
      </w:r>
      <w:r w:rsidR="00397A3D">
        <w:rPr>
          <w:sz w:val="20"/>
          <w:szCs w:val="20"/>
        </w:rPr>
        <w:t>n i drzwi.</w:t>
      </w:r>
    </w:p>
    <w:p w14:paraId="14548AB1" w14:textId="248B458A" w:rsidR="007A1C87" w:rsidRDefault="007A1C87" w:rsidP="00412847">
      <w:pPr>
        <w:pStyle w:val="Akapitzlist"/>
        <w:numPr>
          <w:ilvl w:val="0"/>
          <w:numId w:val="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Przekazywanie wyznaczonemu pracownikowi Zamawiającego informacji o zauważonych awariach</w:t>
      </w:r>
      <w:r w:rsidR="006F35DA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i niezwłoczne usuwanie nieprawidłowości w działaniu systemu.</w:t>
      </w:r>
    </w:p>
    <w:p w14:paraId="7ED02E73" w14:textId="77777777" w:rsidR="00DE2206" w:rsidRDefault="00DE2206" w:rsidP="00330BA5">
      <w:pPr>
        <w:spacing w:after="0" w:line="360" w:lineRule="auto"/>
        <w:jc w:val="center"/>
        <w:rPr>
          <w:sz w:val="20"/>
          <w:szCs w:val="20"/>
          <w:u w:val="single"/>
        </w:rPr>
      </w:pPr>
    </w:p>
    <w:p w14:paraId="2784D491" w14:textId="49A29F90" w:rsidR="00330BA5" w:rsidRDefault="00330BA5" w:rsidP="00330BA5">
      <w:pPr>
        <w:spacing w:after="0" w:line="36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Budynek „Korona Piastowska”</w:t>
      </w:r>
    </w:p>
    <w:p w14:paraId="2DDB7ED1" w14:textId="77777777" w:rsidR="00330BA5" w:rsidRDefault="00330BA5" w:rsidP="00330BA5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Szczegółowy zakres przedmiotu umowy:</w:t>
      </w:r>
    </w:p>
    <w:p w14:paraId="589CDDFC" w14:textId="0AFEB2EB" w:rsidR="00330BA5" w:rsidRDefault="00330BA5" w:rsidP="00330B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skład instalacji systemu sygnalizacji wchodzi m.in.: centrala alarmowa podłączona do stacji monitorującej, instalacja bezprzewodowa, urządzenie sterujące, czujki ruchu</w:t>
      </w:r>
      <w:r w:rsidR="00397A3D">
        <w:rPr>
          <w:sz w:val="20"/>
          <w:szCs w:val="20"/>
        </w:rPr>
        <w:t xml:space="preserve"> z wideorejestracją</w:t>
      </w:r>
      <w:r>
        <w:rPr>
          <w:sz w:val="20"/>
          <w:szCs w:val="20"/>
        </w:rPr>
        <w:t>, optyczne czujki dymu</w:t>
      </w:r>
      <w:r w:rsidR="00397A3D">
        <w:rPr>
          <w:sz w:val="20"/>
          <w:szCs w:val="20"/>
        </w:rPr>
        <w:t>.</w:t>
      </w:r>
    </w:p>
    <w:p w14:paraId="14FCE005" w14:textId="085CBE2F" w:rsidR="00330BA5" w:rsidRDefault="00330BA5" w:rsidP="00330B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Detektory swym zasięgiem muszą obejmować każde wejście do obiektu, klatki schodowe, pomieszczeni</w:t>
      </w:r>
      <w:r w:rsidR="00397A3D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397A3D">
        <w:rPr>
          <w:sz w:val="20"/>
          <w:szCs w:val="20"/>
        </w:rPr>
        <w:t>rehabilitacji.</w:t>
      </w:r>
    </w:p>
    <w:p w14:paraId="442AE0A1" w14:textId="77777777" w:rsidR="00330BA5" w:rsidRDefault="00330BA5" w:rsidP="00330B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Każda czujka powinna być identyfikowana w systemie alarmowym jako odrębna linia dozorowana                                    i sparametryzowana z obsługą sabotażu.</w:t>
      </w:r>
    </w:p>
    <w:p w14:paraId="3BF85EE6" w14:textId="11C6C1F0" w:rsidR="00330BA5" w:rsidRDefault="00330BA5" w:rsidP="00330B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Dokonywanie obchodu wokół obiektu minimum </w:t>
      </w:r>
      <w:r w:rsidR="00397A3D">
        <w:rPr>
          <w:sz w:val="20"/>
          <w:szCs w:val="20"/>
        </w:rPr>
        <w:t>1</w:t>
      </w:r>
      <w:r>
        <w:rPr>
          <w:sz w:val="20"/>
          <w:szCs w:val="20"/>
        </w:rPr>
        <w:t xml:space="preserve"> raz w ciągu doby, w szczególności w godzinach wieczornych i nocnych.</w:t>
      </w:r>
    </w:p>
    <w:p w14:paraId="425D724C" w14:textId="77777777" w:rsidR="00330BA5" w:rsidRDefault="00330BA5" w:rsidP="00330B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Dokonywanie obchodu wewnątrz obiektu minimum 1 raz dziennie mając na uwadze skontrolowanie prawidłowości funkcjonowania zainstalowanych zabezpieczeń oraz wykluczenie awarii (np. pęknięcie rury, zalanie) i wtargnięcia na teren obiektu osób niepowołanych.</w:t>
      </w:r>
    </w:p>
    <w:p w14:paraId="15F6B829" w14:textId="77777777" w:rsidR="00330BA5" w:rsidRPr="009B2A7A" w:rsidRDefault="00330BA5" w:rsidP="00330BA5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Przekazywanie wyznaczonemu pracownikowi Zamawiającego informacji o zauważonych awariach                                 i niezwłoczne usuwanie nieprawidłowości w działaniu systemu.</w:t>
      </w:r>
    </w:p>
    <w:p w14:paraId="08C70B96" w14:textId="77777777" w:rsidR="00DE2206" w:rsidRDefault="00DE2206" w:rsidP="00190A93">
      <w:pPr>
        <w:spacing w:after="0" w:line="360" w:lineRule="auto"/>
        <w:jc w:val="center"/>
        <w:rPr>
          <w:sz w:val="20"/>
          <w:szCs w:val="20"/>
          <w:u w:val="single"/>
        </w:rPr>
      </w:pPr>
    </w:p>
    <w:p w14:paraId="4CC46C0E" w14:textId="1392FB80" w:rsidR="00190A93" w:rsidRPr="006F35DA" w:rsidRDefault="00190A93" w:rsidP="00190A93">
      <w:pPr>
        <w:spacing w:after="0" w:line="360" w:lineRule="auto"/>
        <w:jc w:val="center"/>
        <w:rPr>
          <w:sz w:val="20"/>
          <w:szCs w:val="20"/>
          <w:u w:val="single"/>
        </w:rPr>
      </w:pPr>
      <w:r w:rsidRPr="006F35DA">
        <w:rPr>
          <w:sz w:val="20"/>
          <w:szCs w:val="20"/>
          <w:u w:val="single"/>
        </w:rPr>
        <w:t>Rozlewnia Wód Mineralnych</w:t>
      </w:r>
    </w:p>
    <w:p w14:paraId="25F69016" w14:textId="7E581012" w:rsidR="00307077" w:rsidRDefault="00307077" w:rsidP="00307077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Szczegółowy zakres przedmiotu umowy:</w:t>
      </w:r>
    </w:p>
    <w:p w14:paraId="136D6EAA" w14:textId="7EF32FEE" w:rsidR="00307077" w:rsidRDefault="00307077" w:rsidP="00307077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skład instalacji systemu sygnalizacji wchodzi m.in.: centrala alarmowa podłączona do stacji monitorującej, instalacja bezprzewodowa, urządzenie sterujące, czujki ruchu</w:t>
      </w:r>
      <w:r w:rsidR="00397A3D">
        <w:rPr>
          <w:sz w:val="20"/>
          <w:szCs w:val="20"/>
        </w:rPr>
        <w:t xml:space="preserve"> z wideorejestracją</w:t>
      </w:r>
      <w:r>
        <w:rPr>
          <w:sz w:val="20"/>
          <w:szCs w:val="20"/>
        </w:rPr>
        <w:t>, czujki zbicia szyby, optyczne czujki dymu, sygnalizatory.</w:t>
      </w:r>
    </w:p>
    <w:p w14:paraId="4975C554" w14:textId="7B73E2C8" w:rsidR="00307077" w:rsidRDefault="00307077" w:rsidP="00307077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Detektory swym zasięgiem muszą obejmować każde wejście do obiektu, halę produkcyjną, pomieszczenie sprzedaży, pomieszczenie Koordynatora, magazyny, pomieszczeni</w:t>
      </w:r>
      <w:r w:rsidR="00397A3D">
        <w:rPr>
          <w:sz w:val="20"/>
          <w:szCs w:val="20"/>
        </w:rPr>
        <w:t>a</w:t>
      </w:r>
      <w:r>
        <w:rPr>
          <w:sz w:val="20"/>
          <w:szCs w:val="20"/>
        </w:rPr>
        <w:t xml:space="preserve"> archiwum.</w:t>
      </w:r>
    </w:p>
    <w:p w14:paraId="3091C7D5" w14:textId="585D05BC" w:rsidR="005B5425" w:rsidRDefault="005B5425" w:rsidP="00307077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Umieszczenie sygnalizatorów świetlnych na zewnątrz i wewnątrz budynku.</w:t>
      </w:r>
    </w:p>
    <w:p w14:paraId="7B2E03AB" w14:textId="77777777" w:rsidR="00307077" w:rsidRDefault="00307077" w:rsidP="00307077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Każda czujka powinna być identyfikowana w systemie alarmowym jako odrębna linia dozorowana                                    i sparametryzowana z obsługą sabotażu.</w:t>
      </w:r>
    </w:p>
    <w:p w14:paraId="2F4FA232" w14:textId="73EEF98F" w:rsidR="00307077" w:rsidRDefault="00307077" w:rsidP="00307077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Dokonywanie obchodu wokół obiektu minimum </w:t>
      </w:r>
      <w:r w:rsidR="00397A3D">
        <w:rPr>
          <w:sz w:val="20"/>
          <w:szCs w:val="20"/>
        </w:rPr>
        <w:t>1</w:t>
      </w:r>
      <w:r>
        <w:rPr>
          <w:sz w:val="20"/>
          <w:szCs w:val="20"/>
        </w:rPr>
        <w:t xml:space="preserve"> razy w ciągu doby, w szczególności w godzinach wieczornych i nocnych.</w:t>
      </w:r>
    </w:p>
    <w:p w14:paraId="1D0E215F" w14:textId="74C0A078" w:rsidR="00307077" w:rsidRDefault="00307077" w:rsidP="00307077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Dokonywanie obchodu wewnątrz obiektu minimum 1 raz dziennie mając na uwadze skontrolowanie prawidłowości funkcjonowania zainstalowanych zabezpieczeń oraz wykluczenie awarii (np. pęknięcie rury, zalanie) i wtargnięcia na teren obiektu osób niepowołanych.</w:t>
      </w:r>
    </w:p>
    <w:p w14:paraId="5C09A3AF" w14:textId="5833A0D8" w:rsidR="005B5425" w:rsidRPr="009B2A7A" w:rsidRDefault="00307077" w:rsidP="005B54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Przekazywanie wyznaczonemu pracownikowi Zamawiającego informacji o zauważonych awariach </w:t>
      </w:r>
      <w:r w:rsidR="006F35DA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>i niezwłoczne usuwanie nieprawidłowości w działaniu systemu.</w:t>
      </w:r>
    </w:p>
    <w:p w14:paraId="3A61AB09" w14:textId="77777777" w:rsidR="00DE2206" w:rsidRDefault="00DE2206" w:rsidP="005B5425">
      <w:pPr>
        <w:spacing w:after="0" w:line="360" w:lineRule="auto"/>
        <w:jc w:val="center"/>
        <w:rPr>
          <w:sz w:val="20"/>
          <w:szCs w:val="20"/>
          <w:u w:val="single"/>
        </w:rPr>
      </w:pPr>
    </w:p>
    <w:p w14:paraId="149C04BE" w14:textId="571421CD" w:rsidR="005B5425" w:rsidRPr="006F35DA" w:rsidRDefault="005B5425" w:rsidP="005B5425">
      <w:pPr>
        <w:spacing w:after="0" w:line="360" w:lineRule="auto"/>
        <w:jc w:val="center"/>
        <w:rPr>
          <w:sz w:val="20"/>
          <w:szCs w:val="20"/>
          <w:u w:val="single"/>
        </w:rPr>
      </w:pPr>
      <w:r w:rsidRPr="006F35DA">
        <w:rPr>
          <w:sz w:val="20"/>
          <w:szCs w:val="20"/>
          <w:u w:val="single"/>
        </w:rPr>
        <w:t>Fitness Zdrój w Sanatorium „Dom Zdrojowy”</w:t>
      </w:r>
    </w:p>
    <w:p w14:paraId="43936D16" w14:textId="77777777" w:rsidR="004019C4" w:rsidRDefault="004019C4" w:rsidP="004019C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Szczegółowy zakres przedmiotu umowy:</w:t>
      </w:r>
    </w:p>
    <w:p w14:paraId="09CCB611" w14:textId="77777777" w:rsidR="004019C4" w:rsidRPr="004019C4" w:rsidRDefault="004019C4" w:rsidP="004019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4019C4">
        <w:rPr>
          <w:sz w:val="20"/>
          <w:szCs w:val="20"/>
        </w:rPr>
        <w:t>W skład instalacji systemu sygnalizacji wchodzi m.in.: centrala alarmowa podłączona do stacji monitorującej, instalacja bezprzewodowa, urządzenie sterujące, czujki ruchu z wideorejestracją, optyczne czujki dymu.</w:t>
      </w:r>
    </w:p>
    <w:p w14:paraId="0D71722F" w14:textId="77777777" w:rsidR="004019C4" w:rsidRPr="004019C4" w:rsidRDefault="004019C4" w:rsidP="004019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4019C4">
        <w:rPr>
          <w:sz w:val="20"/>
          <w:szCs w:val="20"/>
        </w:rPr>
        <w:t>Detektory swym zasięgiem muszą obejmować każde wejście do obiektu, klatki schodowe, pomieszczenia rehabilitacji.</w:t>
      </w:r>
    </w:p>
    <w:p w14:paraId="54363DE7" w14:textId="77777777" w:rsidR="004019C4" w:rsidRPr="004019C4" w:rsidRDefault="004019C4" w:rsidP="004019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4019C4">
        <w:rPr>
          <w:sz w:val="20"/>
          <w:szCs w:val="20"/>
        </w:rPr>
        <w:t>Każda czujka powinna być identyfikowana w systemie alarmowym jako odrębna linia dozorowana                                    i sparametryzowana z obsługą sabotażu.</w:t>
      </w:r>
    </w:p>
    <w:p w14:paraId="3FF1B609" w14:textId="77777777" w:rsidR="004019C4" w:rsidRPr="004019C4" w:rsidRDefault="004019C4" w:rsidP="004019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4019C4">
        <w:rPr>
          <w:sz w:val="20"/>
          <w:szCs w:val="20"/>
        </w:rPr>
        <w:t>Dokonywanie obchodu wokół obiektu minimum 1 raz w ciągu doby, w szczególności w godzinach wieczornych i nocnych.</w:t>
      </w:r>
    </w:p>
    <w:p w14:paraId="36E15F6C" w14:textId="77777777" w:rsidR="004019C4" w:rsidRPr="004019C4" w:rsidRDefault="004019C4" w:rsidP="004019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4019C4">
        <w:rPr>
          <w:sz w:val="20"/>
          <w:szCs w:val="20"/>
        </w:rPr>
        <w:t>Dokonywanie obchodu wewnątrz obiektu minimum 1 raz dziennie mając na uwadze skontrolowanie prawidłowości funkcjonowania zainstalowanych zabezpieczeń oraz wykluczenie awarii (np. pęknięcie rury, zalanie) i wtargnięcia na teren obiektu osób niepowołanych.</w:t>
      </w:r>
    </w:p>
    <w:p w14:paraId="7F167824" w14:textId="77777777" w:rsidR="004019C4" w:rsidRPr="009B2A7A" w:rsidRDefault="004019C4" w:rsidP="004019C4">
      <w:pPr>
        <w:pStyle w:val="Akapitzlist"/>
        <w:numPr>
          <w:ilvl w:val="0"/>
          <w:numId w:val="21"/>
        </w:numPr>
        <w:spacing w:after="0" w:line="360" w:lineRule="auto"/>
        <w:jc w:val="both"/>
        <w:rPr>
          <w:sz w:val="20"/>
          <w:szCs w:val="20"/>
        </w:rPr>
      </w:pPr>
      <w:r w:rsidRPr="004019C4">
        <w:rPr>
          <w:sz w:val="20"/>
          <w:szCs w:val="20"/>
        </w:rPr>
        <w:t xml:space="preserve">Przekazywanie wyznaczonemu pracownikowi Zamawiającego informacji o zauważonych awariach                                 i </w:t>
      </w:r>
      <w:r>
        <w:rPr>
          <w:sz w:val="20"/>
          <w:szCs w:val="20"/>
        </w:rPr>
        <w:t>niezwłoczne usuwanie nieprawidłowości w działaniu systemu.</w:t>
      </w:r>
    </w:p>
    <w:p w14:paraId="11B12E3C" w14:textId="77777777" w:rsidR="00DE2206" w:rsidRDefault="00DE2206" w:rsidP="00EB44B0">
      <w:pPr>
        <w:spacing w:after="0" w:line="360" w:lineRule="auto"/>
        <w:jc w:val="center"/>
        <w:rPr>
          <w:sz w:val="20"/>
          <w:szCs w:val="20"/>
          <w:u w:val="single"/>
        </w:rPr>
      </w:pPr>
    </w:p>
    <w:p w14:paraId="2A648A59" w14:textId="4FEB51E2" w:rsidR="00EB44B0" w:rsidRDefault="00DE2206" w:rsidP="00EB44B0">
      <w:pPr>
        <w:spacing w:after="0" w:line="36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Budynek Dyrekcji </w:t>
      </w:r>
    </w:p>
    <w:p w14:paraId="1F2D545E" w14:textId="46AB0827" w:rsidR="00EB44B0" w:rsidRDefault="00EB44B0" w:rsidP="00EB44B0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Szczegółowy zakres przedmiotu umowy:</w:t>
      </w:r>
    </w:p>
    <w:p w14:paraId="290A5E43" w14:textId="46A326A7" w:rsidR="00EB44B0" w:rsidRPr="00EB44B0" w:rsidRDefault="00EB44B0" w:rsidP="00EB44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0EB44B0">
        <w:rPr>
          <w:sz w:val="20"/>
          <w:szCs w:val="20"/>
        </w:rPr>
        <w:t>W skład instalacji systemu sygnalizacji wchodzi m.in.: centrala alarmowa podłączona do stacji monitorującej, instalacja bezprzewodowa, urządzenie sterujące, czujki ruchu</w:t>
      </w:r>
      <w:r w:rsidR="00BE1490">
        <w:rPr>
          <w:sz w:val="20"/>
          <w:szCs w:val="20"/>
        </w:rPr>
        <w:t xml:space="preserve"> z wideorejestracją</w:t>
      </w:r>
      <w:r w:rsidRPr="00EB44B0">
        <w:rPr>
          <w:sz w:val="20"/>
          <w:szCs w:val="20"/>
        </w:rPr>
        <w:t xml:space="preserve">, czujki zbicia szyby, optyczne czujki dymu, </w:t>
      </w:r>
      <w:r w:rsidR="00DC61E3">
        <w:rPr>
          <w:sz w:val="20"/>
          <w:szCs w:val="20"/>
        </w:rPr>
        <w:t>kamera monitoringu</w:t>
      </w:r>
      <w:r w:rsidR="00407ECD">
        <w:rPr>
          <w:sz w:val="20"/>
          <w:szCs w:val="20"/>
        </w:rPr>
        <w:t>.</w:t>
      </w:r>
    </w:p>
    <w:p w14:paraId="24002CF7" w14:textId="665465F8" w:rsidR="00924CD1" w:rsidRDefault="00EB44B0" w:rsidP="00EB44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0EB44B0">
        <w:rPr>
          <w:sz w:val="20"/>
          <w:szCs w:val="20"/>
        </w:rPr>
        <w:t>Detektory swym zasięgiem muszą obejmować</w:t>
      </w:r>
      <w:r w:rsidR="00924CD1">
        <w:rPr>
          <w:sz w:val="20"/>
          <w:szCs w:val="20"/>
        </w:rPr>
        <w:t xml:space="preserve"> poko</w:t>
      </w:r>
      <w:r w:rsidR="00DE2206">
        <w:rPr>
          <w:sz w:val="20"/>
          <w:szCs w:val="20"/>
        </w:rPr>
        <w:t>je, korytarze, w szczególności wejścia do budynku.</w:t>
      </w:r>
    </w:p>
    <w:p w14:paraId="07134CBE" w14:textId="77777777" w:rsidR="00EB44B0" w:rsidRPr="00EB44B0" w:rsidRDefault="00EB44B0" w:rsidP="00EB44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0EB44B0">
        <w:rPr>
          <w:sz w:val="20"/>
          <w:szCs w:val="20"/>
        </w:rPr>
        <w:t>Każda czujka powinna być identyfikowana w systemie alarmowym jako odrębna linia dozorowana                                    i sparametryzowana z obsługą sabotażu.</w:t>
      </w:r>
    </w:p>
    <w:p w14:paraId="0A73D23E" w14:textId="404FDAF3" w:rsidR="00EB44B0" w:rsidRPr="00EB44B0" w:rsidRDefault="00EB44B0" w:rsidP="00EB44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0EB44B0">
        <w:rPr>
          <w:sz w:val="20"/>
          <w:szCs w:val="20"/>
        </w:rPr>
        <w:t xml:space="preserve">Dokonywanie obchodu wokół obiektu minimum </w:t>
      </w:r>
      <w:r w:rsidR="00BE1490">
        <w:rPr>
          <w:sz w:val="20"/>
          <w:szCs w:val="20"/>
        </w:rPr>
        <w:t>1</w:t>
      </w:r>
      <w:r w:rsidRPr="00EB44B0">
        <w:rPr>
          <w:sz w:val="20"/>
          <w:szCs w:val="20"/>
        </w:rPr>
        <w:t xml:space="preserve"> raz w ciągu doby, w szczególności w godzinach wieczornych i nocnych.</w:t>
      </w:r>
    </w:p>
    <w:p w14:paraId="1855575D" w14:textId="37AF7A28" w:rsidR="00EB44B0" w:rsidRDefault="00EB44B0" w:rsidP="00EB44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0EB44B0">
        <w:rPr>
          <w:sz w:val="20"/>
          <w:szCs w:val="20"/>
        </w:rPr>
        <w:t>Dokonywanie obchodu wewnątrz obiektu minimum 1 raz dziennie mając na uwadze skontrolowanie prawidłowości funkcjonowania zainstalowanych zabezpieczeń</w:t>
      </w:r>
      <w:r w:rsidR="00924CD1">
        <w:rPr>
          <w:sz w:val="20"/>
          <w:szCs w:val="20"/>
        </w:rPr>
        <w:t>.</w:t>
      </w:r>
    </w:p>
    <w:p w14:paraId="61EE2499" w14:textId="448BD58A" w:rsidR="00DC61E3" w:rsidRPr="00DC61E3" w:rsidRDefault="00DC61E3" w:rsidP="00DC61E3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Kamera swym zasięgiem musi obejmować korytarz na parterze w okolicach wejścia głównego. Należy zamontować rejestrator zdarzeń z dyskiem twardym 2 TB do odczytu w dowolnym czasie na komputerze wskazanym przez Zamawiającego.</w:t>
      </w:r>
    </w:p>
    <w:p w14:paraId="085DF525" w14:textId="528F701F" w:rsidR="00924CD1" w:rsidRDefault="00924CD1" w:rsidP="00924CD1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Uzbrajanie systemu przez uprawnionych pracowników Wykonawcy w uzgodnionych godzinach.</w:t>
      </w:r>
    </w:p>
    <w:p w14:paraId="02F9E59A" w14:textId="65721F55" w:rsidR="005F5B08" w:rsidRPr="005F5B08" w:rsidRDefault="00924CD1" w:rsidP="005F5B08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Upoważnienie wyznaczonych pracowników</w:t>
      </w:r>
      <w:r w:rsidR="00AF5EA0">
        <w:rPr>
          <w:sz w:val="20"/>
          <w:szCs w:val="20"/>
        </w:rPr>
        <w:t xml:space="preserve"> Zamawiającego</w:t>
      </w:r>
      <w:r>
        <w:rPr>
          <w:sz w:val="20"/>
          <w:szCs w:val="20"/>
        </w:rPr>
        <w:t xml:space="preserve"> do samodzielnego uzbrajania i rozbrajania systemu.</w:t>
      </w:r>
    </w:p>
    <w:p w14:paraId="1D053F2A" w14:textId="77777777" w:rsidR="00EB44B0" w:rsidRPr="00EB44B0" w:rsidRDefault="00EB44B0" w:rsidP="00EB44B0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0"/>
          <w:szCs w:val="20"/>
        </w:rPr>
      </w:pPr>
      <w:r w:rsidRPr="00EB44B0">
        <w:rPr>
          <w:sz w:val="20"/>
          <w:szCs w:val="20"/>
        </w:rPr>
        <w:t>Przekazywanie wyznaczonemu pracownikowi Zamawiającego informacji o zauważonych awariach                                 i niezwłoczne usuwanie nieprawidłowości w działaniu systemu.</w:t>
      </w:r>
    </w:p>
    <w:p w14:paraId="0C402233" w14:textId="77777777" w:rsidR="004019C4" w:rsidRDefault="004019C4" w:rsidP="00A8480F">
      <w:pPr>
        <w:spacing w:after="0" w:line="360" w:lineRule="auto"/>
        <w:jc w:val="center"/>
        <w:rPr>
          <w:sz w:val="20"/>
          <w:szCs w:val="20"/>
          <w:u w:val="single"/>
        </w:rPr>
      </w:pPr>
    </w:p>
    <w:p w14:paraId="19BADCA3" w14:textId="40E780AC" w:rsidR="00A8480F" w:rsidRDefault="00A8480F" w:rsidP="00A8480F">
      <w:pPr>
        <w:spacing w:after="0" w:line="360" w:lineRule="auto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Budynek CIS</w:t>
      </w:r>
    </w:p>
    <w:p w14:paraId="30AF1529" w14:textId="77777777" w:rsidR="00A8480F" w:rsidRDefault="00A8480F" w:rsidP="00A8480F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Szczegółowy zakres przedmiotu umowy:</w:t>
      </w:r>
    </w:p>
    <w:p w14:paraId="47CB855C" w14:textId="3E26E94D" w:rsidR="00A8480F" w:rsidRPr="00EB44B0" w:rsidRDefault="00A8480F" w:rsidP="00A8480F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EB44B0">
        <w:rPr>
          <w:sz w:val="20"/>
          <w:szCs w:val="20"/>
        </w:rPr>
        <w:t xml:space="preserve">W skład instalacji systemu sygnalizacji wchodzi m.in.: </w:t>
      </w:r>
      <w:r>
        <w:rPr>
          <w:sz w:val="20"/>
          <w:szCs w:val="20"/>
        </w:rPr>
        <w:t>kamera monitoringu.</w:t>
      </w:r>
    </w:p>
    <w:p w14:paraId="1F58E6FD" w14:textId="77777777" w:rsidR="00A8480F" w:rsidRPr="00DC61E3" w:rsidRDefault="00A8480F" w:rsidP="00A8480F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Kamera swym zasięgiem musi obejmować korytarz na parterze w okolicach wejścia głównego. Należy zamontować rejestrator zdarzeń z dyskiem twardym 2 TB do odczytu w dowolnym czasie na komputerze wskazanym przez Zamawiającego.</w:t>
      </w:r>
    </w:p>
    <w:p w14:paraId="33F3591F" w14:textId="77777777" w:rsidR="00A8480F" w:rsidRPr="00EB44B0" w:rsidRDefault="00A8480F" w:rsidP="00A8480F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EB44B0">
        <w:rPr>
          <w:sz w:val="20"/>
          <w:szCs w:val="20"/>
        </w:rPr>
        <w:t>Przekazywanie wyznaczonemu pracownikowi Zamawiającego informacji o zauważonych awariach                                 i niezwłoczne usuwanie nieprawidłowości w działaniu systemu.</w:t>
      </w:r>
    </w:p>
    <w:p w14:paraId="5C6753FD" w14:textId="77777777" w:rsidR="00DE2206" w:rsidRDefault="00DE2206" w:rsidP="00D53C92">
      <w:pPr>
        <w:spacing w:after="0" w:line="360" w:lineRule="auto"/>
        <w:jc w:val="center"/>
        <w:rPr>
          <w:sz w:val="20"/>
          <w:szCs w:val="20"/>
          <w:u w:val="single"/>
        </w:rPr>
      </w:pPr>
    </w:p>
    <w:p w14:paraId="2C6AFD59" w14:textId="562D31FE" w:rsidR="005B5425" w:rsidRDefault="005B5425" w:rsidP="005B5425">
      <w:pPr>
        <w:spacing w:after="0" w:line="360" w:lineRule="auto"/>
        <w:jc w:val="both"/>
        <w:rPr>
          <w:sz w:val="20"/>
          <w:szCs w:val="20"/>
        </w:rPr>
      </w:pPr>
    </w:p>
    <w:p w14:paraId="1EE3D35D" w14:textId="0C41EEBE" w:rsidR="005B5425" w:rsidRPr="005B5425" w:rsidRDefault="005B5425" w:rsidP="005B5425">
      <w:pPr>
        <w:spacing w:after="0" w:line="360" w:lineRule="auto"/>
        <w:jc w:val="both"/>
        <w:rPr>
          <w:b/>
        </w:rPr>
      </w:pPr>
      <w:r w:rsidRPr="005B5425">
        <w:rPr>
          <w:b/>
        </w:rPr>
        <w:t>ZAMAWIAJĄCY:</w:t>
      </w:r>
      <w:r w:rsidRPr="005B5425">
        <w:rPr>
          <w:b/>
        </w:rPr>
        <w:tab/>
      </w:r>
      <w:r w:rsidRPr="005B5425">
        <w:rPr>
          <w:b/>
        </w:rPr>
        <w:tab/>
      </w:r>
      <w:r w:rsidRPr="005B5425">
        <w:rPr>
          <w:b/>
        </w:rPr>
        <w:tab/>
      </w:r>
      <w:r w:rsidRPr="005B5425">
        <w:rPr>
          <w:b/>
        </w:rPr>
        <w:tab/>
      </w:r>
      <w:r w:rsidRPr="005B5425">
        <w:rPr>
          <w:b/>
        </w:rPr>
        <w:tab/>
      </w:r>
      <w:r w:rsidRPr="005B5425">
        <w:rPr>
          <w:b/>
        </w:rPr>
        <w:tab/>
      </w:r>
      <w:r w:rsidRPr="005B5425">
        <w:rPr>
          <w:b/>
        </w:rPr>
        <w:tab/>
      </w:r>
      <w:r w:rsidRPr="005B5425">
        <w:rPr>
          <w:b/>
        </w:rPr>
        <w:tab/>
        <w:t>WYKONAWCA:</w:t>
      </w:r>
    </w:p>
    <w:p w14:paraId="4DD1772F" w14:textId="29A27752" w:rsidR="00307077" w:rsidRPr="005B5425" w:rsidRDefault="00307077" w:rsidP="005B5425">
      <w:pPr>
        <w:spacing w:after="0" w:line="360" w:lineRule="auto"/>
        <w:jc w:val="both"/>
        <w:rPr>
          <w:sz w:val="20"/>
          <w:szCs w:val="20"/>
        </w:rPr>
      </w:pPr>
    </w:p>
    <w:sectPr w:rsidR="00307077" w:rsidRPr="005B5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CAA03" w14:textId="77777777" w:rsidR="00131FB2" w:rsidRDefault="00131FB2" w:rsidP="00330BA5">
      <w:pPr>
        <w:spacing w:after="0" w:line="240" w:lineRule="auto"/>
      </w:pPr>
      <w:r>
        <w:separator/>
      </w:r>
    </w:p>
  </w:endnote>
  <w:endnote w:type="continuationSeparator" w:id="0">
    <w:p w14:paraId="4B21C0CE" w14:textId="77777777" w:rsidR="00131FB2" w:rsidRDefault="00131FB2" w:rsidP="0033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6CB8" w14:textId="77777777" w:rsidR="00330BA5" w:rsidRDefault="00330B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519B1" w14:textId="77777777" w:rsidR="00330BA5" w:rsidRDefault="00330B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F5D53" w14:textId="77777777" w:rsidR="00330BA5" w:rsidRDefault="00330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F5B66" w14:textId="77777777" w:rsidR="00131FB2" w:rsidRDefault="00131FB2" w:rsidP="00330BA5">
      <w:pPr>
        <w:spacing w:after="0" w:line="240" w:lineRule="auto"/>
      </w:pPr>
      <w:r>
        <w:separator/>
      </w:r>
    </w:p>
  </w:footnote>
  <w:footnote w:type="continuationSeparator" w:id="0">
    <w:p w14:paraId="6432BC05" w14:textId="77777777" w:rsidR="00131FB2" w:rsidRDefault="00131FB2" w:rsidP="00330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EC81" w14:textId="77777777" w:rsidR="00330BA5" w:rsidRDefault="00330B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3054532"/>
      <w:docPartObj>
        <w:docPartGallery w:val="Page Numbers (Top of Page)"/>
        <w:docPartUnique/>
      </w:docPartObj>
    </w:sdtPr>
    <w:sdtContent>
      <w:p w14:paraId="657C0162" w14:textId="0523C800" w:rsidR="00330BA5" w:rsidRDefault="00330BA5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0B4ECD" w14:textId="3F2C6E65" w:rsidR="00330BA5" w:rsidRDefault="00330BA5" w:rsidP="00330BA5">
    <w:pPr>
      <w:pStyle w:val="Nagwek"/>
      <w:tabs>
        <w:tab w:val="clear" w:pos="4536"/>
        <w:tab w:val="clear" w:pos="9072"/>
        <w:tab w:val="left" w:pos="60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85568" w14:textId="77777777" w:rsidR="00330BA5" w:rsidRDefault="00330B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38CD"/>
    <w:multiLevelType w:val="hybridMultilevel"/>
    <w:tmpl w:val="4390395C"/>
    <w:lvl w:ilvl="0" w:tplc="5A82C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170A"/>
    <w:multiLevelType w:val="hybridMultilevel"/>
    <w:tmpl w:val="2F3C8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81568"/>
    <w:multiLevelType w:val="hybridMultilevel"/>
    <w:tmpl w:val="D752F130"/>
    <w:lvl w:ilvl="0" w:tplc="846C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5BED"/>
    <w:multiLevelType w:val="hybridMultilevel"/>
    <w:tmpl w:val="D2B61D94"/>
    <w:lvl w:ilvl="0" w:tplc="16FAE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53D01"/>
    <w:multiLevelType w:val="hybridMultilevel"/>
    <w:tmpl w:val="19264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0A1F25"/>
    <w:multiLevelType w:val="hybridMultilevel"/>
    <w:tmpl w:val="8B76A5A8"/>
    <w:lvl w:ilvl="0" w:tplc="B0A414CA">
      <w:start w:val="1"/>
      <w:numFmt w:val="decimal"/>
      <w:lvlText w:val="%1."/>
      <w:lvlJc w:val="center"/>
      <w:pPr>
        <w:ind w:left="360" w:hanging="360"/>
      </w:pPr>
      <w:rPr>
        <w:rFonts w:ascii="Arial" w:hAnsi="Arial" w:hint="default"/>
        <w:b w:val="0"/>
        <w:i w:val="0"/>
        <w:strike w:val="0"/>
        <w:dstrike w:val="0"/>
        <w:shadow/>
        <w:emboss w:val="0"/>
        <w:imprint w:val="0"/>
        <w:color w:val="auto"/>
        <w:sz w:val="18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665FA3"/>
    <w:multiLevelType w:val="hybridMultilevel"/>
    <w:tmpl w:val="37422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D13E6"/>
    <w:multiLevelType w:val="hybridMultilevel"/>
    <w:tmpl w:val="1794EEEA"/>
    <w:lvl w:ilvl="0" w:tplc="846C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74099"/>
    <w:multiLevelType w:val="hybridMultilevel"/>
    <w:tmpl w:val="BF0CE476"/>
    <w:lvl w:ilvl="0" w:tplc="846C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6782F"/>
    <w:multiLevelType w:val="hybridMultilevel"/>
    <w:tmpl w:val="C7A48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E1420"/>
    <w:multiLevelType w:val="hybridMultilevel"/>
    <w:tmpl w:val="E582477A"/>
    <w:lvl w:ilvl="0" w:tplc="B0A414CA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hadow/>
        <w:emboss w:val="0"/>
        <w:imprint w:val="0"/>
        <w:color w:val="auto"/>
        <w:sz w:val="18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07F26"/>
    <w:multiLevelType w:val="hybridMultilevel"/>
    <w:tmpl w:val="49548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C57C3"/>
    <w:multiLevelType w:val="hybridMultilevel"/>
    <w:tmpl w:val="580C4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A3CD7"/>
    <w:multiLevelType w:val="hybridMultilevel"/>
    <w:tmpl w:val="7414A858"/>
    <w:lvl w:ilvl="0" w:tplc="0ACC7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9A1112"/>
    <w:multiLevelType w:val="hybridMultilevel"/>
    <w:tmpl w:val="28602D9A"/>
    <w:lvl w:ilvl="0" w:tplc="94E46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085399"/>
    <w:multiLevelType w:val="hybridMultilevel"/>
    <w:tmpl w:val="0B48349E"/>
    <w:lvl w:ilvl="0" w:tplc="AF92F652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hadow/>
        <w:emboss w:val="0"/>
        <w:imprint w:val="0"/>
        <w:color w:val="auto"/>
        <w:sz w:val="18"/>
        <w:szCs w:val="24"/>
        <w:u w:val="none" w:color="000000"/>
        <w:effec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A4063"/>
    <w:multiLevelType w:val="hybridMultilevel"/>
    <w:tmpl w:val="D4E04C02"/>
    <w:lvl w:ilvl="0" w:tplc="846CA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12140"/>
    <w:multiLevelType w:val="hybridMultilevel"/>
    <w:tmpl w:val="879CE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B5CA3"/>
    <w:multiLevelType w:val="hybridMultilevel"/>
    <w:tmpl w:val="4DD43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B382F"/>
    <w:multiLevelType w:val="hybridMultilevel"/>
    <w:tmpl w:val="5C22E5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8E7A70"/>
    <w:multiLevelType w:val="hybridMultilevel"/>
    <w:tmpl w:val="CE7CE07A"/>
    <w:lvl w:ilvl="0" w:tplc="5A82C0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490746">
    <w:abstractNumId w:val="20"/>
  </w:num>
  <w:num w:numId="2" w16cid:durableId="816413217">
    <w:abstractNumId w:val="6"/>
  </w:num>
  <w:num w:numId="3" w16cid:durableId="1289820177">
    <w:abstractNumId w:val="9"/>
  </w:num>
  <w:num w:numId="4" w16cid:durableId="1375037519">
    <w:abstractNumId w:val="12"/>
  </w:num>
  <w:num w:numId="5" w16cid:durableId="1553693879">
    <w:abstractNumId w:val="18"/>
  </w:num>
  <w:num w:numId="6" w16cid:durableId="167525399">
    <w:abstractNumId w:val="0"/>
  </w:num>
  <w:num w:numId="7" w16cid:durableId="1699967566">
    <w:abstractNumId w:val="11"/>
  </w:num>
  <w:num w:numId="8" w16cid:durableId="1100950490">
    <w:abstractNumId w:val="7"/>
  </w:num>
  <w:num w:numId="9" w16cid:durableId="1545410250">
    <w:abstractNumId w:val="2"/>
  </w:num>
  <w:num w:numId="10" w16cid:durableId="63920758">
    <w:abstractNumId w:val="16"/>
  </w:num>
  <w:num w:numId="11" w16cid:durableId="11499379">
    <w:abstractNumId w:val="8"/>
  </w:num>
  <w:num w:numId="12" w16cid:durableId="960185167">
    <w:abstractNumId w:val="17"/>
  </w:num>
  <w:num w:numId="13" w16cid:durableId="1127940188">
    <w:abstractNumId w:val="3"/>
  </w:num>
  <w:num w:numId="14" w16cid:durableId="1013070220">
    <w:abstractNumId w:val="1"/>
  </w:num>
  <w:num w:numId="15" w16cid:durableId="1378315545">
    <w:abstractNumId w:val="13"/>
  </w:num>
  <w:num w:numId="16" w16cid:durableId="1181894881">
    <w:abstractNumId w:val="4"/>
  </w:num>
  <w:num w:numId="17" w16cid:durableId="2002659490">
    <w:abstractNumId w:val="19"/>
  </w:num>
  <w:num w:numId="18" w16cid:durableId="729958779">
    <w:abstractNumId w:val="14"/>
  </w:num>
  <w:num w:numId="19" w16cid:durableId="1648899088">
    <w:abstractNumId w:val="15"/>
  </w:num>
  <w:num w:numId="20" w16cid:durableId="1264343241">
    <w:abstractNumId w:val="10"/>
  </w:num>
  <w:num w:numId="21" w16cid:durableId="2053459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30"/>
    <w:rsid w:val="00131FB2"/>
    <w:rsid w:val="001543AB"/>
    <w:rsid w:val="00190A93"/>
    <w:rsid w:val="0027294A"/>
    <w:rsid w:val="002A1B60"/>
    <w:rsid w:val="00307077"/>
    <w:rsid w:val="00330BA5"/>
    <w:rsid w:val="00343A12"/>
    <w:rsid w:val="00347A65"/>
    <w:rsid w:val="00397A3D"/>
    <w:rsid w:val="003C5CB2"/>
    <w:rsid w:val="003D4030"/>
    <w:rsid w:val="004019C4"/>
    <w:rsid w:val="00407ECD"/>
    <w:rsid w:val="00412847"/>
    <w:rsid w:val="00565D48"/>
    <w:rsid w:val="005A2CCD"/>
    <w:rsid w:val="005B5425"/>
    <w:rsid w:val="005F579F"/>
    <w:rsid w:val="005F5B08"/>
    <w:rsid w:val="00656C30"/>
    <w:rsid w:val="006A57DE"/>
    <w:rsid w:val="006F35DA"/>
    <w:rsid w:val="006F70E2"/>
    <w:rsid w:val="007812E3"/>
    <w:rsid w:val="007A1C87"/>
    <w:rsid w:val="007E5957"/>
    <w:rsid w:val="00851E32"/>
    <w:rsid w:val="008D51BA"/>
    <w:rsid w:val="008E2230"/>
    <w:rsid w:val="00901246"/>
    <w:rsid w:val="00924CD1"/>
    <w:rsid w:val="00946FAB"/>
    <w:rsid w:val="009631E3"/>
    <w:rsid w:val="009A13FA"/>
    <w:rsid w:val="009B2A7A"/>
    <w:rsid w:val="00A8480F"/>
    <w:rsid w:val="00AB6944"/>
    <w:rsid w:val="00AF5EA0"/>
    <w:rsid w:val="00B34721"/>
    <w:rsid w:val="00B415FD"/>
    <w:rsid w:val="00BC5704"/>
    <w:rsid w:val="00BE1490"/>
    <w:rsid w:val="00C17E02"/>
    <w:rsid w:val="00C777D8"/>
    <w:rsid w:val="00D53C92"/>
    <w:rsid w:val="00D92D41"/>
    <w:rsid w:val="00DB21B3"/>
    <w:rsid w:val="00DC14B5"/>
    <w:rsid w:val="00DC3755"/>
    <w:rsid w:val="00DC61E3"/>
    <w:rsid w:val="00DD1EF7"/>
    <w:rsid w:val="00DE2206"/>
    <w:rsid w:val="00DF3857"/>
    <w:rsid w:val="00EB44B0"/>
    <w:rsid w:val="00ED7355"/>
    <w:rsid w:val="00EF196C"/>
    <w:rsid w:val="00F22056"/>
    <w:rsid w:val="00FA2541"/>
    <w:rsid w:val="00FD0485"/>
    <w:rsid w:val="00FE0B36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D19D"/>
  <w15:chartTrackingRefBased/>
  <w15:docId w15:val="{7AEFC0AA-96F1-4595-BE9D-A88E13DB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9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A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BA5"/>
  </w:style>
  <w:style w:type="paragraph" w:styleId="Stopka">
    <w:name w:val="footer"/>
    <w:basedOn w:val="Normalny"/>
    <w:link w:val="StopkaZnak"/>
    <w:uiPriority w:val="99"/>
    <w:unhideWhenUsed/>
    <w:rsid w:val="00330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1574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UZD11</dc:creator>
  <cp:keywords/>
  <dc:description/>
  <cp:lastModifiedBy>Dorota Wojciechowska</cp:lastModifiedBy>
  <cp:revision>26</cp:revision>
  <cp:lastPrinted>2018-05-02T08:20:00Z</cp:lastPrinted>
  <dcterms:created xsi:type="dcterms:W3CDTF">2018-04-13T08:40:00Z</dcterms:created>
  <dcterms:modified xsi:type="dcterms:W3CDTF">2024-08-07T11:05:00Z</dcterms:modified>
</cp:coreProperties>
</file>